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D4" w:rsidRDefault="00A84FD4" w:rsidP="00A84FD4">
      <w:pPr>
        <w:spacing w:line="360" w:lineRule="auto"/>
        <w:ind w:firstLineChars="1000" w:firstLine="2409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《中外美术史》考试大纲</w:t>
      </w:r>
    </w:p>
    <w:p w:rsidR="00A84FD4" w:rsidRDefault="00A84FD4" w:rsidP="00A84FD4">
      <w:pPr>
        <w:spacing w:line="360" w:lineRule="auto"/>
        <w:ind w:firstLineChars="1100" w:firstLine="264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（科目代码：969）</w:t>
      </w:r>
    </w:p>
    <w:p w:rsidR="00A84FD4" w:rsidRDefault="00A84FD4" w:rsidP="00A84FD4">
      <w:pPr>
        <w:spacing w:line="36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科目性质：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《中外美术史》是美术学专业《美术史论》方向的专业复试科目。重点考察对中外美术史发展脉络、内在规律以及不同时期代表性的美术家、美术作品和风格演变的掌握。</w:t>
      </w:r>
    </w:p>
    <w:p w:rsidR="00A84FD4" w:rsidRDefault="00A84FD4" w:rsidP="00A84FD4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考试题型：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1．填空题；2．概念解释题；3．简答题；4．论述题；5．作品分析题</w:t>
      </w:r>
    </w:p>
    <w:p w:rsidR="00A84FD4" w:rsidRDefault="00A84FD4" w:rsidP="00A84FD4">
      <w:pPr>
        <w:spacing w:line="360" w:lineRule="auto"/>
        <w:ind w:firstLineChars="200" w:firstLine="482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三、考试内容与重点：</w:t>
      </w:r>
    </w:p>
    <w:p w:rsidR="00A84FD4" w:rsidRDefault="00A84FD4" w:rsidP="00A84FD4">
      <w:pPr>
        <w:spacing w:line="360" w:lineRule="auto"/>
        <w:ind w:firstLineChars="200" w:firstLine="482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《中国美术史》部分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第一章  史前美术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重点:史前美术的特征；彩陶艺术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第二章 先秦美术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重点: 青铜器艺术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第三章 秦汉的美术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重点: 1. 秦汉雕塑艺术的成就；2. 画像石与画像砖的艺术特色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第四章 魏晋南北朝的美术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重点: 1.了解重要的画家的艺术风格； 2.理解绘画理论上提出的主要观点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第五章 隋唐美术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重点: 1. 理解重要的人物画家及其艺术风格；2. 分析唐代石窟艺术的风格特征；3. 认识绘画理论上的成就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第六章 五代两宋的美术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重点：1. 理解重要的人物画家及其艺术风格；2. 比较文人画与宫廷绘画风格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第七章 元代美术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重点: 1. 赵孟頫的艺术主张与影响；2. 元四家的艺术风格；3. 认识绘画理论上的成就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第八章 明代美术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重点: 1. 明代画派；2. 明“吴门四家”的艺术风格；3. 董其昌在绘画理</w:t>
      </w:r>
      <w:r>
        <w:rPr>
          <w:rFonts w:ascii="宋体" w:hint="eastAsia"/>
          <w:color w:val="000000"/>
          <w:sz w:val="24"/>
        </w:rPr>
        <w:lastRenderedPageBreak/>
        <w:t>论上的成就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第九章 清代美术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重点： 1. 清代画派；2. 重要画家的艺术作品与风格分析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第十章 近现代美术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重点： 1. 有影响的重要画家；2.西学对中国美术的影响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第十一章 中国当代美术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重点： 1.中国当代美术的发展；2.当代文化队中国美术的影响</w:t>
      </w:r>
    </w:p>
    <w:p w:rsidR="00A84FD4" w:rsidRDefault="00A84FD4" w:rsidP="00A84FD4">
      <w:pPr>
        <w:spacing w:line="360" w:lineRule="auto"/>
        <w:ind w:firstLineChars="200" w:firstLine="482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《外国美术史》部分</w:t>
      </w:r>
    </w:p>
    <w:p w:rsidR="00A84FD4" w:rsidRDefault="00A84FD4" w:rsidP="00A84FD4">
      <w:pPr>
        <w:spacing w:line="360" w:lineRule="auto"/>
        <w:ind w:leftChars="228" w:left="479"/>
        <w:rPr>
          <w:rFonts w:ascii="ˎ̥" w:hAnsi="ˎ̥" w:hint="eastAsia"/>
          <w:color w:val="000000"/>
          <w:sz w:val="24"/>
        </w:rPr>
      </w:pPr>
      <w:r>
        <w:rPr>
          <w:rFonts w:ascii="宋体"/>
          <w:color w:val="000000"/>
          <w:sz w:val="24"/>
        </w:rPr>
        <w:t>第一章</w:t>
      </w:r>
      <w:r>
        <w:rPr>
          <w:rFonts w:ascii="宋体" w:hint="eastAsia"/>
          <w:color w:val="000000"/>
          <w:sz w:val="24"/>
        </w:rPr>
        <w:t xml:space="preserve">  </w:t>
      </w:r>
      <w:r>
        <w:rPr>
          <w:rFonts w:ascii="宋体"/>
          <w:color w:val="000000"/>
          <w:sz w:val="24"/>
        </w:rPr>
        <w:t xml:space="preserve">原始、古代美术 </w:t>
      </w:r>
      <w:r>
        <w:rPr>
          <w:rFonts w:ascii="ˎ̥" w:hAnsi="ˎ̥"/>
          <w:color w:val="000000"/>
          <w:sz w:val="24"/>
        </w:rPr>
        <w:br/>
      </w:r>
      <w:r>
        <w:rPr>
          <w:rFonts w:ascii="宋体" w:hint="eastAsia"/>
          <w:color w:val="000000"/>
          <w:sz w:val="24"/>
        </w:rPr>
        <w:t>重点</w:t>
      </w:r>
      <w:r>
        <w:rPr>
          <w:rFonts w:ascii="ˎ̥" w:hAnsi="ˎ̥" w:hint="eastAsia"/>
          <w:color w:val="000000"/>
          <w:sz w:val="24"/>
        </w:rPr>
        <w:t>：</w:t>
      </w:r>
      <w:r>
        <w:rPr>
          <w:rFonts w:ascii="宋体" w:hint="eastAsia"/>
          <w:color w:val="000000"/>
          <w:sz w:val="24"/>
        </w:rPr>
        <w:t>不同时期美术的特点、代表性作品</w:t>
      </w:r>
    </w:p>
    <w:p w:rsidR="00A84FD4" w:rsidRDefault="00A84FD4" w:rsidP="00A84FD4">
      <w:pPr>
        <w:spacing w:line="360" w:lineRule="auto"/>
        <w:ind w:leftChars="228" w:left="479"/>
        <w:rPr>
          <w:rFonts w:ascii="ˎ̥" w:hAnsi="ˎ̥" w:hint="eastAsia"/>
          <w:color w:val="000000"/>
          <w:sz w:val="24"/>
        </w:rPr>
      </w:pPr>
      <w:r>
        <w:rPr>
          <w:rFonts w:ascii="宋体"/>
          <w:color w:val="000000"/>
          <w:sz w:val="24"/>
        </w:rPr>
        <w:t>第二章</w:t>
      </w:r>
      <w:r>
        <w:rPr>
          <w:rFonts w:ascii="宋体" w:hint="eastAsia"/>
          <w:color w:val="000000"/>
          <w:sz w:val="24"/>
        </w:rPr>
        <w:t xml:space="preserve">  </w:t>
      </w:r>
      <w:r>
        <w:rPr>
          <w:rFonts w:ascii="宋体"/>
          <w:color w:val="000000"/>
          <w:sz w:val="24"/>
        </w:rPr>
        <w:t>欧洲中世纪美术</w:t>
      </w:r>
      <w:r>
        <w:rPr>
          <w:rFonts w:ascii="ˎ̥" w:hAnsi="ˎ̥"/>
          <w:color w:val="000000"/>
          <w:sz w:val="24"/>
        </w:rPr>
        <w:t xml:space="preserve"> </w:t>
      </w:r>
      <w:r>
        <w:rPr>
          <w:rFonts w:ascii="ˎ̥" w:hAnsi="ˎ̥"/>
          <w:color w:val="000000"/>
          <w:sz w:val="24"/>
        </w:rPr>
        <w:br/>
      </w:r>
      <w:r>
        <w:rPr>
          <w:rFonts w:ascii="宋体" w:hint="eastAsia"/>
          <w:color w:val="000000"/>
          <w:sz w:val="24"/>
        </w:rPr>
        <w:t>重点</w:t>
      </w:r>
      <w:r>
        <w:rPr>
          <w:rFonts w:ascii="ˎ̥" w:hAnsi="ˎ̥" w:hint="eastAsia"/>
          <w:color w:val="000000"/>
          <w:sz w:val="24"/>
        </w:rPr>
        <w:t>：</w:t>
      </w:r>
      <w:r>
        <w:rPr>
          <w:rFonts w:ascii="宋体" w:hint="eastAsia"/>
          <w:color w:val="000000"/>
          <w:sz w:val="24"/>
        </w:rPr>
        <w:t xml:space="preserve">文化背景、特点 </w:t>
      </w:r>
    </w:p>
    <w:p w:rsidR="00A84FD4" w:rsidRDefault="00A84FD4" w:rsidP="00A84FD4">
      <w:pPr>
        <w:spacing w:line="360" w:lineRule="auto"/>
        <w:ind w:leftChars="228" w:left="479"/>
        <w:rPr>
          <w:rFonts w:ascii="宋体" w:hint="eastAsia"/>
          <w:color w:val="000000"/>
          <w:sz w:val="24"/>
        </w:rPr>
      </w:pPr>
      <w:r>
        <w:rPr>
          <w:rFonts w:ascii="宋体"/>
          <w:color w:val="000000"/>
          <w:sz w:val="24"/>
        </w:rPr>
        <w:t>第三章</w:t>
      </w:r>
      <w:r>
        <w:rPr>
          <w:rFonts w:ascii="宋体" w:hint="eastAsia"/>
          <w:color w:val="000000"/>
          <w:sz w:val="24"/>
        </w:rPr>
        <w:t xml:space="preserve">  </w:t>
      </w:r>
      <w:r>
        <w:rPr>
          <w:rFonts w:ascii="宋体"/>
          <w:color w:val="000000"/>
          <w:sz w:val="24"/>
        </w:rPr>
        <w:t>欧洲文艺复兴时期美术</w:t>
      </w:r>
      <w:r>
        <w:rPr>
          <w:rFonts w:ascii="ˎ̥" w:hAnsi="ˎ̥"/>
          <w:color w:val="000000"/>
          <w:sz w:val="24"/>
        </w:rPr>
        <w:t xml:space="preserve"> </w:t>
      </w:r>
      <w:r>
        <w:rPr>
          <w:rFonts w:ascii="ˎ̥" w:hAnsi="ˎ̥"/>
          <w:color w:val="000000"/>
          <w:sz w:val="24"/>
        </w:rPr>
        <w:br/>
      </w:r>
      <w:r>
        <w:rPr>
          <w:rFonts w:ascii="宋体" w:hint="eastAsia"/>
          <w:color w:val="000000"/>
          <w:sz w:val="24"/>
        </w:rPr>
        <w:t>重点</w:t>
      </w:r>
      <w:r>
        <w:rPr>
          <w:rFonts w:ascii="ˎ̥" w:hAnsi="ˎ̥" w:hint="eastAsia"/>
          <w:color w:val="000000"/>
          <w:sz w:val="24"/>
        </w:rPr>
        <w:t>：</w:t>
      </w:r>
      <w:r>
        <w:rPr>
          <w:rFonts w:ascii="宋体" w:hint="eastAsia"/>
          <w:color w:val="000000"/>
          <w:sz w:val="24"/>
        </w:rPr>
        <w:t>文化背景、特点、代表性画家及作品</w:t>
      </w:r>
    </w:p>
    <w:p w:rsidR="00A84FD4" w:rsidRDefault="00A84FD4" w:rsidP="00A84FD4">
      <w:pPr>
        <w:spacing w:line="360" w:lineRule="auto"/>
        <w:ind w:leftChars="228" w:left="479"/>
        <w:rPr>
          <w:rFonts w:ascii="宋体" w:hint="eastAsia"/>
          <w:color w:val="000000"/>
          <w:sz w:val="24"/>
        </w:rPr>
      </w:pPr>
      <w:r>
        <w:rPr>
          <w:rFonts w:ascii="宋体"/>
          <w:color w:val="000000"/>
          <w:sz w:val="24"/>
        </w:rPr>
        <w:t>第四章</w:t>
      </w:r>
      <w:r>
        <w:rPr>
          <w:rFonts w:ascii="宋体" w:hint="eastAsia"/>
          <w:color w:val="000000"/>
          <w:sz w:val="24"/>
        </w:rPr>
        <w:t xml:space="preserve">  </w:t>
      </w:r>
      <w:r>
        <w:rPr>
          <w:rFonts w:ascii="宋体"/>
          <w:color w:val="000000"/>
          <w:sz w:val="24"/>
        </w:rPr>
        <w:t>17、18世纪欧洲美术</w:t>
      </w:r>
      <w:r>
        <w:rPr>
          <w:rFonts w:ascii="ˎ̥" w:hAnsi="ˎ̥"/>
          <w:color w:val="000000"/>
          <w:sz w:val="24"/>
        </w:rPr>
        <w:t xml:space="preserve"> </w:t>
      </w:r>
      <w:r>
        <w:rPr>
          <w:rFonts w:ascii="ˎ̥" w:hAnsi="ˎ̥"/>
          <w:color w:val="000000"/>
          <w:sz w:val="24"/>
        </w:rPr>
        <w:br/>
      </w:r>
      <w:r>
        <w:rPr>
          <w:rFonts w:ascii="宋体" w:hint="eastAsia"/>
          <w:color w:val="000000"/>
          <w:sz w:val="24"/>
        </w:rPr>
        <w:t>重点：文化背景、特点、不同国家代表性画家及作品及其艺术风格</w:t>
      </w:r>
    </w:p>
    <w:p w:rsidR="00A84FD4" w:rsidRDefault="00A84FD4" w:rsidP="00A84FD4">
      <w:pPr>
        <w:spacing w:line="360" w:lineRule="auto"/>
        <w:ind w:leftChars="228" w:left="479"/>
        <w:rPr>
          <w:rFonts w:ascii="ˎ̥" w:hAnsi="ˎ̥" w:hint="eastAsia"/>
          <w:color w:val="000000"/>
          <w:sz w:val="24"/>
        </w:rPr>
      </w:pPr>
      <w:r>
        <w:rPr>
          <w:rFonts w:ascii="宋体"/>
          <w:color w:val="000000"/>
          <w:sz w:val="24"/>
        </w:rPr>
        <w:t xml:space="preserve">第五章19世纪欧洲及美国美术 </w:t>
      </w:r>
      <w:r>
        <w:rPr>
          <w:rFonts w:ascii="ˎ̥" w:hAnsi="ˎ̥"/>
          <w:color w:val="000000"/>
          <w:sz w:val="24"/>
        </w:rPr>
        <w:br/>
      </w:r>
      <w:r>
        <w:rPr>
          <w:rFonts w:ascii="宋体" w:hint="eastAsia"/>
          <w:color w:val="000000"/>
          <w:sz w:val="24"/>
        </w:rPr>
        <w:t>重点：文化背景、特点、不同国家代表性画家及作品及其艺术风格</w:t>
      </w:r>
      <w:r>
        <w:rPr>
          <w:rFonts w:ascii="ˎ̥" w:hAnsi="ˎ̥" w:hint="eastAsia"/>
          <w:color w:val="000000"/>
          <w:sz w:val="24"/>
        </w:rPr>
        <w:t xml:space="preserve"> </w:t>
      </w:r>
    </w:p>
    <w:p w:rsidR="00A84FD4" w:rsidRDefault="00A84FD4" w:rsidP="00A84FD4">
      <w:pPr>
        <w:spacing w:line="360" w:lineRule="auto"/>
        <w:ind w:leftChars="228" w:left="479"/>
        <w:rPr>
          <w:rFonts w:ascii="宋体" w:hint="eastAsia"/>
          <w:color w:val="000000"/>
          <w:sz w:val="24"/>
        </w:rPr>
      </w:pPr>
      <w:r>
        <w:rPr>
          <w:rFonts w:ascii="宋体"/>
          <w:color w:val="000000"/>
          <w:sz w:val="24"/>
        </w:rPr>
        <w:t>第六章</w:t>
      </w:r>
      <w:r>
        <w:rPr>
          <w:rFonts w:ascii="宋体" w:hint="eastAsia"/>
          <w:color w:val="000000"/>
          <w:sz w:val="24"/>
        </w:rPr>
        <w:t xml:space="preserve">  </w:t>
      </w:r>
      <w:r>
        <w:rPr>
          <w:rFonts w:ascii="宋体"/>
          <w:color w:val="000000"/>
          <w:sz w:val="24"/>
        </w:rPr>
        <w:t xml:space="preserve">20世纪美术 </w:t>
      </w:r>
      <w:r>
        <w:rPr>
          <w:rFonts w:ascii="ˎ̥" w:hAnsi="ˎ̥"/>
          <w:color w:val="000000"/>
          <w:sz w:val="24"/>
        </w:rPr>
        <w:br/>
      </w:r>
      <w:r>
        <w:rPr>
          <w:rFonts w:ascii="宋体" w:hint="eastAsia"/>
          <w:color w:val="000000"/>
          <w:sz w:val="24"/>
        </w:rPr>
        <w:t>重点：西方现代美术发展的文化背景、艺术流派、特点、代表性画家及作品</w:t>
      </w:r>
    </w:p>
    <w:p w:rsidR="00A84FD4" w:rsidRDefault="00A84FD4" w:rsidP="00A84FD4">
      <w:pPr>
        <w:spacing w:line="36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参考书目：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1.《中国美术简史》，中央美院美术史系编，中国青年出版社（2002）</w:t>
      </w:r>
    </w:p>
    <w:p w:rsidR="00A84FD4" w:rsidRDefault="00A84FD4" w:rsidP="00A84FD4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2.《外国美术简史》，中央美院美术史系编，高等教育出版社（2001）</w:t>
      </w:r>
    </w:p>
    <w:p w:rsidR="004F6523" w:rsidRPr="00A84FD4" w:rsidRDefault="004F6523">
      <w:bookmarkStart w:id="0" w:name="_GoBack"/>
      <w:bookmarkEnd w:id="0"/>
    </w:p>
    <w:sectPr w:rsidR="004F6523" w:rsidRPr="00A8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CC" w:rsidRDefault="002D36CC" w:rsidP="00A84FD4">
      <w:r>
        <w:separator/>
      </w:r>
    </w:p>
  </w:endnote>
  <w:endnote w:type="continuationSeparator" w:id="0">
    <w:p w:rsidR="002D36CC" w:rsidRDefault="002D36CC" w:rsidP="00A8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CC" w:rsidRDefault="002D36CC" w:rsidP="00A84FD4">
      <w:r>
        <w:separator/>
      </w:r>
    </w:p>
  </w:footnote>
  <w:footnote w:type="continuationSeparator" w:id="0">
    <w:p w:rsidR="002D36CC" w:rsidRDefault="002D36CC" w:rsidP="00A84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A7"/>
    <w:rsid w:val="002D36CC"/>
    <w:rsid w:val="004F6523"/>
    <w:rsid w:val="00A84FD4"/>
    <w:rsid w:val="00D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F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F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F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F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Lenovo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洪小斌</dc:creator>
  <cp:keywords/>
  <dc:description/>
  <cp:lastModifiedBy>洪小斌</cp:lastModifiedBy>
  <cp:revision>2</cp:revision>
  <dcterms:created xsi:type="dcterms:W3CDTF">2021-07-13T07:24:00Z</dcterms:created>
  <dcterms:modified xsi:type="dcterms:W3CDTF">2021-07-13T07:24:00Z</dcterms:modified>
</cp:coreProperties>
</file>