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255"/>
          <w:numId w:val="0"/>
        </w:numPr>
        <w:jc w:val="center"/>
        <w:rPr>
          <w:rFonts w:ascii="Calibri" w:hAnsi="Calibri" w:eastAsia="宋体" w:cs="宋体"/>
          <w:b/>
          <w:sz w:val="40"/>
          <w:szCs w:val="44"/>
        </w:rPr>
      </w:pPr>
      <w:r>
        <w:rPr>
          <w:rFonts w:hint="eastAsia" w:ascii="Calibri" w:hAnsi="Calibri" w:eastAsia="宋体" w:cs="宋体"/>
          <w:b/>
          <w:sz w:val="48"/>
          <w:szCs w:val="52"/>
        </w:rPr>
        <w:t>关于绘画写生课模特费补助的规定</w:t>
      </w:r>
    </w:p>
    <w:p>
      <w:pPr>
        <w:numPr>
          <w:ilvl w:val="255"/>
          <w:numId w:val="0"/>
        </w:num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</w:p>
    <w:p>
      <w:pPr>
        <w:numPr>
          <w:ilvl w:val="255"/>
          <w:numId w:val="0"/>
        </w:numPr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为推动本科教学，提高课堂写生教学质量，培养学生写生能力，特制定本规定。</w:t>
      </w:r>
    </w:p>
    <w:p>
      <w:pPr>
        <w:numPr>
          <w:ilvl w:val="0"/>
          <w:numId w:val="1"/>
        </w:num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本规定针对绘画写生教学中因使用模特（只包括单人头像、半身像、全身像、人体）而产生的费用。</w:t>
      </w:r>
    </w:p>
    <w:p>
      <w:pPr>
        <w:numPr>
          <w:ilvl w:val="255"/>
          <w:numId w:val="0"/>
        </w:numPr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二、请任课教师</w:t>
      </w:r>
      <w:r>
        <w:rPr>
          <w:rFonts w:hint="eastAsia" w:ascii="宋体" w:hAnsi="宋体" w:eastAsia="宋体" w:cs="宋体"/>
          <w:b/>
          <w:sz w:val="28"/>
          <w:szCs w:val="28"/>
        </w:rPr>
        <w:t>严格按照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2017版本科人才</w:t>
      </w:r>
      <w:r>
        <w:rPr>
          <w:rFonts w:hint="eastAsia" w:ascii="宋体" w:hAnsi="宋体" w:eastAsia="宋体" w:cs="宋体"/>
          <w:b/>
          <w:sz w:val="28"/>
          <w:szCs w:val="28"/>
        </w:rPr>
        <w:t>培养方案中课程需要使用模特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sz w:val="28"/>
          <w:szCs w:val="28"/>
        </w:rPr>
        <w:t>按照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财务</w:t>
      </w:r>
      <w:r>
        <w:rPr>
          <w:rFonts w:hint="eastAsia" w:ascii="宋体" w:hAnsi="宋体" w:eastAsia="宋体" w:cs="宋体"/>
          <w:b/>
          <w:sz w:val="28"/>
          <w:szCs w:val="28"/>
        </w:rPr>
        <w:t>要求，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每次使用</w:t>
      </w:r>
      <w:r>
        <w:rPr>
          <w:rFonts w:hint="eastAsia" w:ascii="宋体" w:hAnsi="宋体" w:eastAsia="宋体" w:cs="宋体"/>
          <w:b/>
          <w:sz w:val="28"/>
          <w:szCs w:val="28"/>
        </w:rPr>
        <w:t>模特，必须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在</w:t>
      </w:r>
      <w:r>
        <w:rPr>
          <w:rFonts w:hint="eastAsia" w:ascii="宋体" w:hAnsi="宋体" w:eastAsia="宋体" w:cs="宋体"/>
          <w:b/>
          <w:sz w:val="28"/>
          <w:szCs w:val="28"/>
        </w:rPr>
        <w:t>《美术学院模特费补助申请表》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中录入</w:t>
      </w:r>
      <w:r>
        <w:rPr>
          <w:rFonts w:hint="eastAsia" w:ascii="宋体" w:hAnsi="宋体" w:eastAsia="宋体" w:cs="宋体"/>
          <w:b/>
          <w:sz w:val="28"/>
          <w:szCs w:val="28"/>
        </w:rPr>
        <w:t>模特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的详细</w:t>
      </w:r>
      <w:r>
        <w:rPr>
          <w:rFonts w:hint="eastAsia" w:ascii="宋体" w:hAnsi="宋体" w:eastAsia="宋体" w:cs="宋体"/>
          <w:b/>
          <w:sz w:val="28"/>
          <w:szCs w:val="28"/>
        </w:rPr>
        <w:t>信息，并告知模特，学院争取按月报销后，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b/>
          <w:sz w:val="28"/>
          <w:szCs w:val="28"/>
        </w:rPr>
        <w:t>每位模特实际劳动报酬发放工资。</w:t>
      </w:r>
    </w:p>
    <w:p>
      <w:pPr>
        <w:numPr>
          <w:ilvl w:val="0"/>
          <w:numId w:val="0"/>
        </w:num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三、请任课教师</w:t>
      </w:r>
      <w:r>
        <w:rPr>
          <w:rFonts w:hint="eastAsia" w:ascii="宋体" w:hAnsi="宋体" w:eastAsia="宋体" w:cs="宋体"/>
          <w:b/>
          <w:sz w:val="28"/>
          <w:szCs w:val="28"/>
        </w:rPr>
        <w:t>安排学生务必按照上课写生部分实际使用模特的情况如实填写《美术学院模特费补助申请表》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，最后，经</w:t>
      </w:r>
      <w:r>
        <w:rPr>
          <w:rFonts w:hint="eastAsia" w:ascii="宋体" w:hAnsi="宋体" w:eastAsia="宋体" w:cs="宋体"/>
          <w:b/>
          <w:sz w:val="28"/>
          <w:szCs w:val="28"/>
        </w:rPr>
        <w:t>班干部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任课教师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、模特本人</w:t>
      </w:r>
      <w:r>
        <w:rPr>
          <w:rFonts w:hint="eastAsia" w:ascii="宋体" w:hAnsi="宋体" w:eastAsia="宋体" w:cs="宋体"/>
          <w:b/>
          <w:sz w:val="28"/>
          <w:szCs w:val="28"/>
        </w:rPr>
        <w:t>确认签字后，由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班干部上交学院教务秘书处统一报账</w:t>
      </w:r>
      <w:r>
        <w:rPr>
          <w:rFonts w:hint="eastAsia" w:ascii="宋体" w:hAnsi="宋体" w:eastAsia="宋体" w:cs="宋体"/>
          <w:b/>
          <w:sz w:val="28"/>
          <w:szCs w:val="28"/>
        </w:rPr>
        <w:t>。</w:t>
      </w:r>
    </w:p>
    <w:p>
      <w:pPr>
        <w:numPr>
          <w:numId w:val="0"/>
        </w:num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</w:rPr>
        <w:t>对于弄虚作假，虚报模特费的班级，一经发现，学院将取消本班当年全年模特费的补助。</w:t>
      </w:r>
    </w:p>
    <w:p>
      <w:pPr>
        <w:numPr>
          <w:ilvl w:val="255"/>
          <w:numId w:val="0"/>
        </w:numPr>
        <w:rPr>
          <w:rFonts w:ascii="宋体" w:hAnsi="宋体" w:eastAsia="宋体" w:cs="宋体"/>
          <w:b/>
          <w:sz w:val="28"/>
          <w:szCs w:val="28"/>
        </w:rPr>
      </w:pPr>
    </w:p>
    <w:p>
      <w:pPr>
        <w:numPr>
          <w:ilvl w:val="255"/>
          <w:numId w:val="0"/>
        </w:numPr>
        <w:rPr>
          <w:rFonts w:ascii="宋体" w:hAnsi="宋体" w:eastAsia="宋体" w:cs="宋体"/>
          <w:b/>
          <w:sz w:val="28"/>
          <w:szCs w:val="28"/>
        </w:rPr>
      </w:pPr>
    </w:p>
    <w:p>
      <w:pPr>
        <w:numPr>
          <w:ilvl w:val="255"/>
          <w:numId w:val="0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8"/>
          <w:szCs w:val="28"/>
        </w:rPr>
        <w:t>西北师范大学美术学院</w:t>
      </w:r>
    </w:p>
    <w:p>
      <w:pPr>
        <w:numPr>
          <w:ilvl w:val="255"/>
          <w:numId w:val="0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8"/>
          <w:szCs w:val="28"/>
        </w:rPr>
        <w:t>201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8"/>
          <w:szCs w:val="28"/>
        </w:rPr>
        <w:t>0日</w:t>
      </w:r>
    </w:p>
    <w:p>
      <w:pPr>
        <w:numPr>
          <w:ilvl w:val="255"/>
          <w:numId w:val="0"/>
        </w:numPr>
      </w:pPr>
    </w:p>
    <w:p>
      <w:pPr>
        <w:numPr>
          <w:ilvl w:val="255"/>
          <w:numId w:val="0"/>
        </w:numPr>
      </w:pPr>
    </w:p>
    <w:p>
      <w:pPr>
        <w:numPr>
          <w:ilvl w:val="255"/>
          <w:numId w:val="0"/>
        </w:numPr>
        <w:rPr>
          <w:rFonts w:ascii="宋体" w:hAnsi="宋体" w:eastAsia="宋体" w:cs="宋体"/>
          <w:b/>
          <w:sz w:val="44"/>
          <w:szCs w:val="44"/>
        </w:rPr>
      </w:pPr>
    </w:p>
    <w:p>
      <w:pPr>
        <w:numPr>
          <w:ilvl w:val="255"/>
          <w:numId w:val="0"/>
        </w:numPr>
        <w:rPr>
          <w:rFonts w:ascii="宋体" w:hAnsi="宋体" w:eastAsia="宋体" w:cs="宋体"/>
          <w:b/>
          <w:sz w:val="44"/>
          <w:szCs w:val="44"/>
        </w:rPr>
      </w:pPr>
    </w:p>
    <w:p>
      <w:pPr>
        <w:numPr>
          <w:ilvl w:val="255"/>
          <w:numId w:val="0"/>
        </w:numPr>
        <w:rPr>
          <w:rFonts w:ascii="宋体" w:hAnsi="宋体" w:eastAsia="宋体" w:cs="宋体"/>
          <w:b/>
          <w:sz w:val="44"/>
          <w:szCs w:val="44"/>
        </w:rPr>
      </w:pPr>
    </w:p>
    <w:p>
      <w:pPr>
        <w:numPr>
          <w:ilvl w:val="255"/>
          <w:numId w:val="0"/>
        </w:numPr>
        <w:rPr>
          <w:rFonts w:ascii="宋体" w:hAnsi="宋体" w:eastAsia="宋体" w:cs="宋体"/>
          <w:b/>
          <w:sz w:val="44"/>
          <w:szCs w:val="44"/>
        </w:rPr>
      </w:pPr>
    </w:p>
    <w:p>
      <w:pPr>
        <w:numPr>
          <w:ilvl w:val="255"/>
          <w:numId w:val="0"/>
        </w:numPr>
        <w:jc w:val="both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</w:p>
    <w:p>
      <w:pPr>
        <w:numPr>
          <w:ilvl w:val="255"/>
          <w:numId w:val="0"/>
        </w:num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美术学院模特费补助申请表</w:t>
      </w:r>
    </w:p>
    <w:tbl>
      <w:tblPr>
        <w:tblStyle w:val="6"/>
        <w:tblW w:w="10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2357"/>
        <w:gridCol w:w="1714"/>
        <w:gridCol w:w="2529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课程名称</w:t>
            </w: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vMerge w:val="restart"/>
          </w:tcPr>
          <w:p>
            <w:pPr>
              <w:numPr>
                <w:ilvl w:val="255"/>
                <w:numId w:val="0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课程起止时间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任课老师</w:t>
            </w: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模特姓名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模特身份证号</w:t>
            </w: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模特开户行（具体到支行）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模特银行卡号</w:t>
            </w: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模特类型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每小时模特费</w:t>
            </w: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模特请用总时间</w:t>
            </w: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模特费小计</w:t>
            </w: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头像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半身像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全身像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人体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模特费总计</w:t>
            </w:r>
            <w:r>
              <w:rPr>
                <w:rFonts w:hint="eastAsia"/>
                <w:sz w:val="21"/>
                <w:szCs w:val="21"/>
                <w:lang w:eastAsia="zh-CN"/>
              </w:rPr>
              <w:t>人民币（大写）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numPr>
                <w:ilvl w:val="255"/>
                <w:numId w:val="0"/>
              </w:numPr>
              <w:ind w:firstLine="1680" w:firstLineChars="80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佰   拾   元   角   分</w:t>
            </w: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</w:tbl>
    <w:p>
      <w:pPr>
        <w:numPr>
          <w:ilvl w:val="255"/>
          <w:numId w:val="0"/>
        </w:numPr>
      </w:pPr>
    </w:p>
    <w:p>
      <w:pPr>
        <w:numPr>
          <w:ilvl w:val="255"/>
          <w:numId w:val="0"/>
        </w:numPr>
      </w:pPr>
      <w:r>
        <w:rPr>
          <w:rFonts w:hint="eastAsia"/>
        </w:rPr>
        <w:t xml:space="preserve">    注：本表一式两份，一份学院存档，一份用于财务报销。</w:t>
      </w:r>
    </w:p>
    <w:p>
      <w:pPr>
        <w:numPr>
          <w:ilvl w:val="255"/>
          <w:numId w:val="0"/>
        </w:num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班长：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任课老师：</w:t>
      </w:r>
      <w:r>
        <w:rPr>
          <w:rFonts w:hint="eastAsia"/>
          <w:u w:val="single"/>
        </w:rPr>
        <w:t xml:space="preserve">          </w:t>
      </w:r>
    </w:p>
    <w:p>
      <w:pPr>
        <w:numPr>
          <w:ilvl w:val="255"/>
          <w:numId w:val="0"/>
        </w:numPr>
        <w:ind w:left="6930" w:leftChars="300" w:hanging="6300" w:hangingChars="3000"/>
        <w:jc w:val="left"/>
        <w:rPr>
          <w:rFonts w:hint="eastAsia"/>
          <w:u w:val="single"/>
        </w:rPr>
      </w:pPr>
      <w:r>
        <w:rPr>
          <w:rFonts w:hint="eastAsia"/>
          <w:lang w:eastAsia="zh-CN"/>
        </w:rPr>
        <w:t>模特：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none"/>
          <w:lang w:val="en-US" w:eastAsia="zh-CN"/>
        </w:rPr>
        <w:t xml:space="preserve">               </w:t>
      </w:r>
      <w:r>
        <w:rPr>
          <w:rFonts w:hint="eastAsia"/>
          <w:lang w:eastAsia="zh-CN"/>
        </w:rPr>
        <w:t>经办人：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学院负责人：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hint="eastAsia"/>
          <w:u w:val="single"/>
        </w:rPr>
        <w:t xml:space="preserve">     </w:t>
      </w:r>
    </w:p>
    <w:p>
      <w:pPr>
        <w:numPr>
          <w:ilvl w:val="255"/>
          <w:numId w:val="0"/>
        </w:numPr>
        <w:ind w:left="6930" w:leftChars="300" w:hanging="6300" w:hangingChars="3000"/>
        <w:jc w:val="left"/>
        <w:rPr>
          <w:rFonts w:hint="eastAsia"/>
          <w:u w:val="single"/>
        </w:rPr>
      </w:pPr>
    </w:p>
    <w:p>
      <w:pPr>
        <w:numPr>
          <w:ilvl w:val="255"/>
          <w:numId w:val="0"/>
        </w:numPr>
        <w:ind w:left="6930" w:leftChars="3100" w:hanging="420" w:hangingChars="200"/>
        <w:jc w:val="lef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日</w:t>
      </w:r>
    </w:p>
    <w:p>
      <w:pPr>
        <w:numPr>
          <w:ilvl w:val="255"/>
          <w:numId w:val="0"/>
        </w:numPr>
        <w:jc w:val="left"/>
        <w:rPr>
          <w:rFonts w:hint="eastAsia"/>
          <w:u w:val="dotted"/>
          <w:lang w:val="en-US" w:eastAsia="zh-CN"/>
        </w:rPr>
      </w:pPr>
    </w:p>
    <w:p>
      <w:pPr>
        <w:numPr>
          <w:ilvl w:val="255"/>
          <w:numId w:val="0"/>
        </w:numPr>
        <w:jc w:val="left"/>
        <w:rPr>
          <w:rFonts w:hint="eastAsia" w:eastAsiaTheme="minorEastAsia"/>
          <w:u w:val="dotted"/>
          <w:lang w:val="en-US" w:eastAsia="zh-CN"/>
        </w:rPr>
      </w:pPr>
      <w:r>
        <w:rPr>
          <w:rFonts w:hint="eastAsia"/>
          <w:u w:val="dotted"/>
          <w:lang w:val="en-US" w:eastAsia="zh-CN"/>
        </w:rPr>
        <w:t xml:space="preserve">                                                                                                     </w:t>
      </w:r>
    </w:p>
    <w:p>
      <w:pPr>
        <w:numPr>
          <w:ilvl w:val="255"/>
          <w:numId w:val="0"/>
        </w:numPr>
      </w:pPr>
    </w:p>
    <w:p>
      <w:pPr>
        <w:numPr>
          <w:ilvl w:val="255"/>
          <w:numId w:val="0"/>
        </w:numPr>
      </w:pPr>
    </w:p>
    <w:p>
      <w:pPr>
        <w:numPr>
          <w:ilvl w:val="255"/>
          <w:numId w:val="0"/>
        </w:num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美术学院模特费补助申请表</w:t>
      </w:r>
    </w:p>
    <w:tbl>
      <w:tblPr>
        <w:tblStyle w:val="6"/>
        <w:tblW w:w="10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2357"/>
        <w:gridCol w:w="1714"/>
        <w:gridCol w:w="2529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课程名称</w:t>
            </w: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vMerge w:val="restart"/>
          </w:tcPr>
          <w:p>
            <w:pPr>
              <w:numPr>
                <w:ilvl w:val="255"/>
                <w:numId w:val="0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课程起止时间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任课老师</w:t>
            </w: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模特姓名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模特身份证号</w:t>
            </w: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模特开户行（具体到支行）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模特银行卡号</w:t>
            </w: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模特类型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每小时模特费</w:t>
            </w: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模特请用总时间</w:t>
            </w: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模特费小计</w:t>
            </w: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头像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半身像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全身像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人体</w:t>
            </w:r>
          </w:p>
        </w:tc>
        <w:tc>
          <w:tcPr>
            <w:tcW w:w="2357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2529" w:type="dxa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545" w:type="dxa"/>
            <w:vAlign w:val="center"/>
          </w:tcPr>
          <w:p>
            <w:pPr>
              <w:numPr>
                <w:ilvl w:val="255"/>
                <w:numId w:val="0"/>
              </w:num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模特费总计</w:t>
            </w:r>
            <w:r>
              <w:rPr>
                <w:rFonts w:hint="eastAsia"/>
                <w:sz w:val="21"/>
                <w:szCs w:val="21"/>
                <w:lang w:eastAsia="zh-CN"/>
              </w:rPr>
              <w:t>人民币（大写）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numPr>
                <w:ilvl w:val="255"/>
                <w:numId w:val="0"/>
              </w:numPr>
              <w:ind w:firstLine="1680" w:firstLineChars="80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佰   拾   元   角   分</w:t>
            </w:r>
          </w:p>
        </w:tc>
        <w:tc>
          <w:tcPr>
            <w:tcW w:w="1151" w:type="dxa"/>
            <w:vMerge w:val="continue"/>
            <w:vAlign w:val="center"/>
          </w:tcPr>
          <w:p>
            <w:pPr>
              <w:numPr>
                <w:ilvl w:val="255"/>
                <w:numId w:val="0"/>
              </w:numPr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</w:tbl>
    <w:p>
      <w:pPr>
        <w:numPr>
          <w:ilvl w:val="255"/>
          <w:numId w:val="0"/>
        </w:numPr>
      </w:pPr>
    </w:p>
    <w:p>
      <w:pPr>
        <w:numPr>
          <w:ilvl w:val="255"/>
          <w:numId w:val="0"/>
        </w:numPr>
      </w:pPr>
      <w:r>
        <w:rPr>
          <w:rFonts w:hint="eastAsia"/>
        </w:rPr>
        <w:t xml:space="preserve">    注：本表一式两份，一份学院存档，一份用于财务报销。</w:t>
      </w:r>
    </w:p>
    <w:p>
      <w:pPr>
        <w:numPr>
          <w:ilvl w:val="255"/>
          <w:numId w:val="0"/>
        </w:num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班长：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任课老师：</w:t>
      </w:r>
      <w:r>
        <w:rPr>
          <w:rFonts w:hint="eastAsia"/>
          <w:u w:val="single"/>
        </w:rPr>
        <w:t xml:space="preserve">          </w:t>
      </w:r>
    </w:p>
    <w:p>
      <w:pPr>
        <w:numPr>
          <w:ilvl w:val="255"/>
          <w:numId w:val="0"/>
        </w:numPr>
        <w:ind w:left="6930" w:leftChars="300" w:hanging="6300" w:hangingChars="3000"/>
        <w:jc w:val="left"/>
        <w:rPr>
          <w:rFonts w:hint="eastAsia"/>
          <w:u w:val="single"/>
        </w:rPr>
      </w:pPr>
      <w:r>
        <w:rPr>
          <w:rFonts w:hint="eastAsia"/>
          <w:lang w:eastAsia="zh-CN"/>
        </w:rPr>
        <w:t>模特：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none"/>
          <w:lang w:val="en-US" w:eastAsia="zh-CN"/>
        </w:rPr>
        <w:t xml:space="preserve">               </w:t>
      </w:r>
      <w:r>
        <w:rPr>
          <w:rFonts w:hint="eastAsia"/>
          <w:lang w:eastAsia="zh-CN"/>
        </w:rPr>
        <w:t>经办人：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学院负责人：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hint="eastAsia"/>
          <w:u w:val="single"/>
        </w:rPr>
        <w:t xml:space="preserve">     </w:t>
      </w:r>
    </w:p>
    <w:p>
      <w:pPr>
        <w:numPr>
          <w:ilvl w:val="255"/>
          <w:numId w:val="0"/>
        </w:numPr>
        <w:ind w:left="6930" w:leftChars="300" w:hanging="6300" w:hangingChars="3000"/>
        <w:jc w:val="left"/>
        <w:rPr>
          <w:rFonts w:hint="eastAsia"/>
          <w:u w:val="single"/>
        </w:rPr>
      </w:pPr>
    </w:p>
    <w:p>
      <w:pPr>
        <w:numPr>
          <w:ilvl w:val="255"/>
          <w:numId w:val="0"/>
        </w:numPr>
        <w:ind w:left="6930" w:leftChars="3100" w:hanging="420" w:hangingChars="200"/>
        <w:jc w:val="lef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日</w:t>
      </w:r>
    </w:p>
    <w:p>
      <w:pPr>
        <w:numPr>
          <w:ilvl w:val="255"/>
          <w:numId w:val="0"/>
        </w:numPr>
        <w:jc w:val="left"/>
      </w:pPr>
    </w:p>
    <w:sectPr>
      <w:pgSz w:w="12240" w:h="15840"/>
      <w:pgMar w:top="720" w:right="720" w:bottom="720" w:left="72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B320"/>
    <w:multiLevelType w:val="singleLevel"/>
    <w:tmpl w:val="5912B32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61CB484C"/>
    <w:rsid w:val="00171A80"/>
    <w:rsid w:val="008F6015"/>
    <w:rsid w:val="009154FC"/>
    <w:rsid w:val="042210D6"/>
    <w:rsid w:val="04E16DB0"/>
    <w:rsid w:val="09AA454A"/>
    <w:rsid w:val="0BE609C8"/>
    <w:rsid w:val="14A14C79"/>
    <w:rsid w:val="155742B0"/>
    <w:rsid w:val="17543754"/>
    <w:rsid w:val="21067937"/>
    <w:rsid w:val="22797576"/>
    <w:rsid w:val="23E27479"/>
    <w:rsid w:val="257C1FA5"/>
    <w:rsid w:val="2AD05622"/>
    <w:rsid w:val="2BC669C4"/>
    <w:rsid w:val="2F047A8F"/>
    <w:rsid w:val="32FA32E7"/>
    <w:rsid w:val="33601842"/>
    <w:rsid w:val="3D621B78"/>
    <w:rsid w:val="43A42052"/>
    <w:rsid w:val="4A60480C"/>
    <w:rsid w:val="4F926A9E"/>
    <w:rsid w:val="5A606E3B"/>
    <w:rsid w:val="5DB6732E"/>
    <w:rsid w:val="5FD57FF0"/>
    <w:rsid w:val="61CB484C"/>
    <w:rsid w:val="673613AF"/>
    <w:rsid w:val="70B07733"/>
    <w:rsid w:val="746249CB"/>
    <w:rsid w:val="7926322F"/>
    <w:rsid w:val="7CA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656</Characters>
  <Lines>5</Lines>
  <Paragraphs>1</Paragraphs>
  <ScaleCrop>false</ScaleCrop>
  <LinksUpToDate>false</LinksUpToDate>
  <CharactersWithSpaces>769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2017-05-10T02:45:00Z</dcterms:created>
  <dc:creator>Administrator</dc:creator>
  <cp:lastModifiedBy>史忠平</cp:lastModifiedBy>
  <cp:lastPrinted>2017-05-10T03:54:00Z</cp:lastPrinted>
  <dcterms:modified xsi:type="dcterms:W3CDTF">2018-04-23T07:11:16Z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